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AE71C7" w:rsidRPr="00DA5D68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E71C7" w:rsidRPr="00DA5D68" w:rsidRDefault="009B569C">
            <w:pPr>
              <w:jc w:val="left"/>
            </w:pPr>
            <w:r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8pt;margin-top:25.25pt;width:243pt;height:66.2pt;z-index:251657728">
                  <v:imagedata r:id="rId7" o:title=""/>
                  <w10:wrap type="topAndBottom"/>
                </v:shape>
                <o:OLEObject Type="Embed" ProgID="MSPhotoEd.3" ShapeID="_x0000_s1026" DrawAspect="Content" ObjectID="_1550397528" r:id="rId8"/>
              </w:objec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E71C7" w:rsidRPr="00DA5D68" w:rsidRDefault="00DA5D68">
            <w:pPr>
              <w:pStyle w:val="ZCom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Ecoles européennes</w:t>
            </w:r>
          </w:p>
          <w:p w:rsidR="00AE71C7" w:rsidRPr="00DA5D68" w:rsidRDefault="00AE71C7">
            <w:pPr>
              <w:pStyle w:val="ZDGName"/>
              <w:rPr>
                <w:color w:val="0000FF"/>
              </w:rPr>
            </w:pPr>
          </w:p>
          <w:p w:rsidR="00AE71C7" w:rsidRPr="00DA5D68" w:rsidRDefault="00AE71C7">
            <w:pPr>
              <w:pStyle w:val="ZDGName"/>
              <w:rPr>
                <w:color w:val="0000FF"/>
              </w:rPr>
            </w:pPr>
          </w:p>
          <w:p w:rsidR="00AE71C7" w:rsidRPr="00DA5D68" w:rsidRDefault="00DA5D68" w:rsidP="00DA5D68">
            <w:pPr>
              <w:pStyle w:val="ZDGName"/>
              <w:rPr>
                <w:color w:val="0000FF"/>
              </w:rPr>
            </w:pPr>
            <w:r>
              <w:rPr>
                <w:color w:val="0000FF"/>
              </w:rPr>
              <w:t>Bureau du Secrétaire général</w:t>
            </w:r>
          </w:p>
        </w:tc>
      </w:tr>
    </w:tbl>
    <w:p w:rsidR="00781B76" w:rsidRPr="00DA5D68" w:rsidRDefault="00781B76">
      <w:pPr>
        <w:pStyle w:val="References"/>
      </w:pPr>
    </w:p>
    <w:p w:rsidR="00AE71C7" w:rsidRPr="00DA5D68" w:rsidRDefault="00CB2104">
      <w:pPr>
        <w:pStyle w:val="References"/>
      </w:pPr>
      <w:r w:rsidRPr="00DA5D68">
        <w:t>R</w:t>
      </w:r>
      <w:r w:rsidR="00DA5D68">
        <w:t>é</w:t>
      </w:r>
      <w:r w:rsidRPr="00DA5D68">
        <w:t>f.</w:t>
      </w:r>
      <w:r w:rsidR="00DA5D68">
        <w:t> :</w:t>
      </w:r>
      <w:r w:rsidR="00AE71C7" w:rsidRPr="00DA5D68">
        <w:t xml:space="preserve"> </w:t>
      </w:r>
      <w:r w:rsidR="00E62164">
        <w:t>2017</w:t>
      </w:r>
      <w:r w:rsidR="00AC54BD">
        <w:t>-03</w:t>
      </w:r>
      <w:r w:rsidR="00174765">
        <w:t>-D-1</w:t>
      </w:r>
      <w:r w:rsidR="00AC54BD">
        <w:t>0</w:t>
      </w:r>
      <w:r w:rsidR="003A3437" w:rsidRPr="00DA5D68">
        <w:t>-</w:t>
      </w:r>
      <w:r w:rsidR="00DA5D68">
        <w:t>fr</w:t>
      </w:r>
      <w:r w:rsidR="003A3437" w:rsidRPr="00DA5D68">
        <w:t>-1</w:t>
      </w:r>
    </w:p>
    <w:p w:rsidR="00AE71C7" w:rsidRPr="00DA5D68" w:rsidRDefault="00D32503">
      <w:pPr>
        <w:pStyle w:val="References"/>
      </w:pPr>
      <w:r>
        <w:t>Original.</w:t>
      </w:r>
    </w:p>
    <w:p w:rsidR="00601FA6" w:rsidRPr="00DB1E3F" w:rsidRDefault="00DB1E3F">
      <w:pPr>
        <w:pStyle w:val="DocumentTitle"/>
        <w:rPr>
          <w:sz w:val="36"/>
          <w:szCs w:val="36"/>
        </w:rPr>
      </w:pPr>
      <w:bookmarkStart w:id="0" w:name="WorDocTitle"/>
      <w:r w:rsidRPr="00DB1E3F">
        <w:rPr>
          <w:sz w:val="36"/>
          <w:szCs w:val="36"/>
        </w:rPr>
        <w:t>Projet de calendrier des réunions</w:t>
      </w:r>
      <w:r w:rsidR="005214F4">
        <w:rPr>
          <w:sz w:val="36"/>
          <w:szCs w:val="36"/>
        </w:rPr>
        <w:t> pour l’a</w:t>
      </w:r>
      <w:r w:rsidR="00174765">
        <w:rPr>
          <w:sz w:val="36"/>
          <w:szCs w:val="36"/>
        </w:rPr>
        <w:t>nnée scolaire 201</w:t>
      </w:r>
      <w:r w:rsidR="00AC54BD">
        <w:rPr>
          <w:sz w:val="36"/>
          <w:szCs w:val="36"/>
        </w:rPr>
        <w:t>7-2018</w:t>
      </w:r>
      <w:r w:rsidR="005214F4">
        <w:rPr>
          <w:sz w:val="36"/>
          <w:szCs w:val="36"/>
        </w:rPr>
        <w:t>.</w:t>
      </w:r>
    </w:p>
    <w:bookmarkEnd w:id="0"/>
    <w:p w:rsidR="00D10D30" w:rsidRPr="00042C69" w:rsidRDefault="00DA5D68" w:rsidP="00D10D30">
      <w:pPr>
        <w:pStyle w:val="SubTitle1"/>
        <w:rPr>
          <w:sz w:val="24"/>
          <w:szCs w:val="24"/>
        </w:rPr>
      </w:pPr>
      <w:r w:rsidRPr="00042C69">
        <w:rPr>
          <w:sz w:val="24"/>
          <w:szCs w:val="24"/>
        </w:rPr>
        <w:t>Conseil supérieur des Ecoles européennes</w:t>
      </w:r>
    </w:p>
    <w:p w:rsidR="00D10D30" w:rsidRPr="00042C69" w:rsidRDefault="00DA5D68" w:rsidP="00D10D30">
      <w:pPr>
        <w:pBdr>
          <w:bottom w:val="single" w:sz="4" w:space="1" w:color="auto"/>
        </w:pBdr>
        <w:rPr>
          <w:sz w:val="24"/>
          <w:szCs w:val="24"/>
        </w:rPr>
      </w:pPr>
      <w:r w:rsidRPr="00042C69">
        <w:rPr>
          <w:sz w:val="24"/>
          <w:szCs w:val="24"/>
        </w:rPr>
        <w:t xml:space="preserve">Réunion des </w:t>
      </w:r>
      <w:r w:rsidR="00E62164">
        <w:rPr>
          <w:sz w:val="24"/>
          <w:szCs w:val="24"/>
        </w:rPr>
        <w:t>4, 5 et 6</w:t>
      </w:r>
      <w:r w:rsidRPr="00042C69">
        <w:rPr>
          <w:sz w:val="24"/>
          <w:szCs w:val="24"/>
        </w:rPr>
        <w:t> avril</w:t>
      </w:r>
      <w:r w:rsidR="00DF039F" w:rsidRPr="00042C69">
        <w:rPr>
          <w:sz w:val="24"/>
          <w:szCs w:val="24"/>
        </w:rPr>
        <w:t xml:space="preserve"> </w:t>
      </w:r>
      <w:r w:rsidR="00E62164">
        <w:rPr>
          <w:sz w:val="24"/>
          <w:szCs w:val="24"/>
        </w:rPr>
        <w:t>2017</w:t>
      </w:r>
      <w:r w:rsidRPr="00042C69">
        <w:rPr>
          <w:sz w:val="24"/>
          <w:szCs w:val="24"/>
        </w:rPr>
        <w:t xml:space="preserve"> à </w:t>
      </w:r>
      <w:r w:rsidR="00E62164">
        <w:rPr>
          <w:sz w:val="24"/>
          <w:szCs w:val="24"/>
        </w:rPr>
        <w:t xml:space="preserve">Berlin </w:t>
      </w:r>
      <w:r w:rsidR="00E36524" w:rsidRPr="00042C69">
        <w:rPr>
          <w:sz w:val="24"/>
          <w:szCs w:val="24"/>
        </w:rPr>
        <w:t>(</w:t>
      </w:r>
      <w:r w:rsidR="00E62164">
        <w:rPr>
          <w:sz w:val="24"/>
          <w:szCs w:val="24"/>
        </w:rPr>
        <w:t>Allemagne</w:t>
      </w:r>
      <w:r w:rsidR="00D32503" w:rsidRPr="00042C69">
        <w:rPr>
          <w:sz w:val="24"/>
          <w:szCs w:val="24"/>
        </w:rPr>
        <w:t>)</w:t>
      </w:r>
    </w:p>
    <w:p w:rsidR="00B47151" w:rsidRPr="00DA5D68" w:rsidRDefault="00B47151" w:rsidP="00B47151">
      <w:pPr>
        <w:pStyle w:val="SubTitle1"/>
      </w:pPr>
    </w:p>
    <w:p w:rsidR="00620BC0" w:rsidRPr="00DA5D68" w:rsidRDefault="00620BC0" w:rsidP="00620BC0">
      <w:pPr>
        <w:pStyle w:val="References"/>
        <w:sectPr w:rsidR="00620BC0" w:rsidRPr="00DA5D68" w:rsidSect="00984CDA">
          <w:headerReference w:type="default" r:id="rId9"/>
          <w:footerReference w:type="default" r:id="rId10"/>
          <w:footerReference w:type="first" r:id="rId11"/>
          <w:pgSz w:w="11906" w:h="16838"/>
          <w:pgMar w:top="1020" w:right="1701" w:bottom="1020" w:left="1587" w:header="601" w:footer="1077" w:gutter="0"/>
          <w:cols w:space="720"/>
          <w:titlePg/>
        </w:sect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551"/>
        <w:gridCol w:w="1843"/>
        <w:gridCol w:w="2268"/>
      </w:tblGrid>
      <w:tr w:rsidR="00620BC0" w:rsidRPr="00DA5D68" w:rsidTr="00DA5D68">
        <w:tc>
          <w:tcPr>
            <w:tcW w:w="1985" w:type="dxa"/>
            <w:shd w:val="clear" w:color="auto" w:fill="auto"/>
            <w:vAlign w:val="center"/>
          </w:tcPr>
          <w:p w:rsidR="00620BC0" w:rsidRPr="00DA5D68" w:rsidRDefault="00620BC0" w:rsidP="00DA5D68">
            <w:pPr>
              <w:spacing w:before="0" w:after="0" w:line="480" w:lineRule="auto"/>
              <w:jc w:val="center"/>
              <w:rPr>
                <w:b/>
              </w:rPr>
            </w:pPr>
            <w:r w:rsidRPr="00DA5D68">
              <w:rPr>
                <w:b/>
              </w:rPr>
              <w:lastRenderedPageBreak/>
              <w:t>Dates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3F74" w:rsidRPr="00DA5D68" w:rsidRDefault="00DA5D68" w:rsidP="00DA5D6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Conseil d'inspection (CI)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BC0" w:rsidRPr="00DA5D68" w:rsidRDefault="00DA5D68" w:rsidP="00DA5D6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Comité pédagogique mixte</w:t>
            </w:r>
          </w:p>
          <w:p w:rsidR="00503F74" w:rsidRPr="00DA5D68" w:rsidRDefault="00DA5D68" w:rsidP="00DA5D6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(CPM)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BC0" w:rsidRPr="00DA5D68" w:rsidRDefault="00DA5D68" w:rsidP="00DA5D6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Comité budgétaire</w:t>
            </w:r>
          </w:p>
          <w:p w:rsidR="00503F74" w:rsidRPr="00DA5D68" w:rsidRDefault="00DA5D68" w:rsidP="00DA5D6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(CB)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0BC0" w:rsidRPr="00DA5D68" w:rsidRDefault="00DA5D68" w:rsidP="00DA5D68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Conseil supérieur</w:t>
            </w:r>
          </w:p>
          <w:p w:rsidR="00620BC0" w:rsidRPr="00DA5D68" w:rsidRDefault="00DA5D68" w:rsidP="00DA5D68">
            <w:pPr>
              <w:spacing w:before="0" w:after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(CS)</w:t>
            </w: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DB1E3F" w:rsidP="00464D37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621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E62164" w:rsidP="00464D37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A5D68">
              <w:rPr>
                <w:sz w:val="20"/>
              </w:rPr>
              <w:t> octobre</w:t>
            </w:r>
            <w:r w:rsidR="00503F7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DA5D68" w:rsidP="00103FCB">
            <w:pPr>
              <w:spacing w:before="0" w:after="0"/>
              <w:ind w:left="601"/>
              <w:rPr>
                <w:sz w:val="20"/>
              </w:rPr>
            </w:pPr>
            <w:r>
              <w:rPr>
                <w:sz w:val="20"/>
              </w:rPr>
              <w:t>CI</w:t>
            </w:r>
            <w:r w:rsidR="00503F74" w:rsidRPr="00DA5D68">
              <w:rPr>
                <w:sz w:val="20"/>
              </w:rPr>
              <w:t xml:space="preserve"> (S)</w:t>
            </w:r>
          </w:p>
          <w:p w:rsidR="00503F74" w:rsidRPr="00DA5D68" w:rsidRDefault="00DA5D68" w:rsidP="00103FCB">
            <w:pPr>
              <w:spacing w:before="0" w:after="0"/>
              <w:ind w:left="601"/>
              <w:rPr>
                <w:sz w:val="20"/>
              </w:rPr>
            </w:pPr>
            <w:r>
              <w:rPr>
                <w:sz w:val="20"/>
              </w:rPr>
              <w:t>CI</w:t>
            </w:r>
            <w:r w:rsidR="00503F74" w:rsidRPr="00DA5D68">
              <w:rPr>
                <w:sz w:val="20"/>
              </w:rPr>
              <w:t xml:space="preserve"> (P)</w:t>
            </w: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E62164" w:rsidP="00464D37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A5D68">
              <w:rPr>
                <w:sz w:val="20"/>
              </w:rPr>
              <w:t> octobre</w:t>
            </w:r>
            <w:r w:rsidR="00503F7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DA5D68" w:rsidP="00103FCB">
            <w:pPr>
              <w:spacing w:before="0" w:after="0"/>
              <w:ind w:left="601"/>
              <w:rPr>
                <w:sz w:val="20"/>
              </w:rPr>
            </w:pPr>
            <w:r>
              <w:rPr>
                <w:sz w:val="20"/>
              </w:rPr>
              <w:t>CI</w:t>
            </w:r>
            <w:r w:rsidR="00503F74" w:rsidRPr="00DA5D68">
              <w:rPr>
                <w:sz w:val="20"/>
              </w:rPr>
              <w:t xml:space="preserve"> (</w:t>
            </w:r>
            <w:r>
              <w:rPr>
                <w:sz w:val="20"/>
              </w:rPr>
              <w:t>M</w:t>
            </w:r>
            <w:r w:rsidR="00503F74" w:rsidRPr="00DA5D68"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D57AC7" w:rsidP="00E62164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62164">
              <w:rPr>
                <w:sz w:val="20"/>
              </w:rPr>
              <w:t>2</w:t>
            </w:r>
            <w:r w:rsidR="00DA5D68">
              <w:rPr>
                <w:sz w:val="20"/>
              </w:rPr>
              <w:t> octobre</w:t>
            </w:r>
            <w:r w:rsidR="00503F7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E62164"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CPM</w:t>
            </w: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434474" w:rsidRPr="00DA5D68" w:rsidTr="00464D37">
        <w:tc>
          <w:tcPr>
            <w:tcW w:w="1985" w:type="dxa"/>
            <w:shd w:val="clear" w:color="auto" w:fill="auto"/>
          </w:tcPr>
          <w:p w:rsidR="00434474" w:rsidRPr="00DA5D68" w:rsidRDefault="00E62164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DA5D68">
              <w:rPr>
                <w:sz w:val="20"/>
              </w:rPr>
              <w:t> octobre</w:t>
            </w:r>
            <w:r w:rsidR="00951C20" w:rsidRPr="00DA5D68">
              <w:rPr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  <w:p w:rsidR="00434474" w:rsidRPr="00DA5D68" w:rsidRDefault="00434474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34474" w:rsidRPr="00DA5D68" w:rsidRDefault="00434474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34474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CPM</w:t>
            </w:r>
          </w:p>
        </w:tc>
        <w:tc>
          <w:tcPr>
            <w:tcW w:w="1843" w:type="dxa"/>
            <w:shd w:val="clear" w:color="auto" w:fill="auto"/>
          </w:tcPr>
          <w:p w:rsidR="00434474" w:rsidRPr="00DA5D68" w:rsidRDefault="00434474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4474" w:rsidRPr="00DA5D68" w:rsidRDefault="00434474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E62164" w:rsidP="00D57AC7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A5D68">
              <w:rPr>
                <w:sz w:val="20"/>
              </w:rPr>
              <w:t> novembre</w:t>
            </w:r>
            <w:r w:rsidR="0067798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</w:t>
            </w:r>
            <w:r>
              <w:rPr>
                <w:sz w:val="20"/>
              </w:rPr>
              <w:t>17</w:t>
            </w:r>
            <w:r w:rsidR="00434474" w:rsidRPr="00DA5D68">
              <w:rPr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E62164" w:rsidP="00464D37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57AC7">
              <w:rPr>
                <w:sz w:val="20"/>
              </w:rPr>
              <w:t xml:space="preserve"> </w:t>
            </w:r>
            <w:r w:rsidR="00DA5D68">
              <w:rPr>
                <w:sz w:val="20"/>
              </w:rPr>
              <w:t>novembre</w:t>
            </w:r>
            <w:r w:rsidR="00503F7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E62164" w:rsidP="00464D37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DA5D68">
              <w:rPr>
                <w:sz w:val="20"/>
              </w:rPr>
              <w:t>décembre</w:t>
            </w:r>
            <w:r w:rsidR="00503F7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03F74" w:rsidRPr="00DA5D68" w:rsidRDefault="00103FCB" w:rsidP="00464D3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Chefs de délégation</w:t>
            </w:r>
            <w:r w:rsidR="00503F74" w:rsidRPr="00DA5D68">
              <w:rPr>
                <w:sz w:val="20"/>
              </w:rPr>
              <w:t xml:space="preserve"> </w:t>
            </w:r>
          </w:p>
          <w:p w:rsidR="00503F74" w:rsidRPr="00DA5D68" w:rsidRDefault="00103FCB" w:rsidP="00464D3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Réunion non élargie du </w:t>
            </w:r>
            <w:r w:rsidR="00DA5D68">
              <w:rPr>
                <w:sz w:val="20"/>
              </w:rPr>
              <w:t>CS</w:t>
            </w:r>
          </w:p>
          <w:p w:rsidR="00620BC0" w:rsidRPr="00DA5D68" w:rsidRDefault="00103FCB" w:rsidP="00103FCB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Réunion élargie du CS</w:t>
            </w: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E62164" w:rsidP="00464D37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A5D68">
              <w:rPr>
                <w:sz w:val="20"/>
              </w:rPr>
              <w:t> décembre</w:t>
            </w:r>
            <w:r w:rsidR="00503F7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03F74" w:rsidRPr="00DA5D68" w:rsidRDefault="00103FCB" w:rsidP="00464D37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Réunion élargie du CS</w:t>
            </w: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E62164" w:rsidP="00464D37">
            <w:pPr>
              <w:spacing w:before="0"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A5D68">
              <w:rPr>
                <w:sz w:val="20"/>
              </w:rPr>
              <w:t> décembre</w:t>
            </w:r>
            <w:r w:rsidR="00503F7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103FCB" w:rsidP="00103FCB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Réunion élargie du CS</w:t>
            </w: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DA5D68">
              <w:rPr>
                <w:b/>
                <w:sz w:val="24"/>
                <w:szCs w:val="24"/>
              </w:rPr>
              <w:t>201</w:t>
            </w:r>
            <w:r w:rsidR="002129C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9B569C" w:rsidP="00464D37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13</w:t>
            </w:r>
            <w:r w:rsidR="007F2D2F">
              <w:rPr>
                <w:sz w:val="20"/>
              </w:rPr>
              <w:t xml:space="preserve"> </w:t>
            </w:r>
            <w:r w:rsidR="00DA5D68">
              <w:rPr>
                <w:sz w:val="20"/>
              </w:rPr>
              <w:t>février</w:t>
            </w:r>
            <w:r w:rsidR="00677984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DA5D68" w:rsidP="00103FCB">
            <w:pPr>
              <w:spacing w:before="0" w:after="0"/>
              <w:ind w:left="601"/>
              <w:jc w:val="left"/>
              <w:rPr>
                <w:sz w:val="20"/>
              </w:rPr>
            </w:pPr>
            <w:r>
              <w:rPr>
                <w:sz w:val="20"/>
              </w:rPr>
              <w:t>CI</w:t>
            </w:r>
            <w:r w:rsidR="00ED494C" w:rsidRPr="00DA5D68">
              <w:rPr>
                <w:sz w:val="20"/>
              </w:rPr>
              <w:t xml:space="preserve"> (S)</w:t>
            </w:r>
          </w:p>
          <w:p w:rsidR="00ED494C" w:rsidRPr="00DA5D68" w:rsidRDefault="00DA5D68" w:rsidP="00103FCB">
            <w:pPr>
              <w:spacing w:before="0" w:after="0"/>
              <w:ind w:left="601"/>
              <w:jc w:val="left"/>
              <w:rPr>
                <w:sz w:val="20"/>
              </w:rPr>
            </w:pPr>
            <w:r>
              <w:rPr>
                <w:sz w:val="20"/>
              </w:rPr>
              <w:t>CI</w:t>
            </w:r>
            <w:r w:rsidR="00ED494C" w:rsidRPr="00DA5D68">
              <w:rPr>
                <w:sz w:val="20"/>
              </w:rPr>
              <w:t xml:space="preserve"> (P)</w:t>
            </w: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sz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9B569C" w:rsidP="007F36C6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14</w:t>
            </w:r>
            <w:r w:rsidR="00DA5D68">
              <w:rPr>
                <w:sz w:val="20"/>
              </w:rPr>
              <w:t> février</w:t>
            </w:r>
            <w:r w:rsidR="00ED494C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DA5D68" w:rsidP="00103FCB">
            <w:pPr>
              <w:spacing w:before="0" w:after="0"/>
              <w:ind w:left="601"/>
              <w:jc w:val="left"/>
              <w:rPr>
                <w:sz w:val="20"/>
              </w:rPr>
            </w:pPr>
            <w:r>
              <w:rPr>
                <w:sz w:val="20"/>
              </w:rPr>
              <w:t>CI</w:t>
            </w:r>
            <w:r w:rsidR="00ED494C" w:rsidRPr="00DA5D68">
              <w:rPr>
                <w:sz w:val="20"/>
              </w:rPr>
              <w:t xml:space="preserve"> (</w:t>
            </w:r>
            <w:r>
              <w:rPr>
                <w:sz w:val="20"/>
              </w:rPr>
              <w:t>M</w:t>
            </w:r>
            <w:r w:rsidR="00ED494C" w:rsidRPr="00DA5D68">
              <w:rPr>
                <w:sz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sz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9B569C" w:rsidP="00464D37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15</w:t>
            </w:r>
            <w:r w:rsidR="00715CD5">
              <w:rPr>
                <w:sz w:val="20"/>
              </w:rPr>
              <w:t xml:space="preserve"> </w:t>
            </w:r>
            <w:r w:rsidR="00DA5D68">
              <w:rPr>
                <w:sz w:val="20"/>
              </w:rPr>
              <w:t>février</w:t>
            </w:r>
            <w:r w:rsidR="00ED494C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CPM</w:t>
            </w:r>
          </w:p>
        </w:tc>
        <w:tc>
          <w:tcPr>
            <w:tcW w:w="1843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sz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77984" w:rsidRPr="00DA5D68" w:rsidTr="00464D37">
        <w:tc>
          <w:tcPr>
            <w:tcW w:w="1985" w:type="dxa"/>
            <w:shd w:val="clear" w:color="auto" w:fill="auto"/>
          </w:tcPr>
          <w:p w:rsidR="00677984" w:rsidRPr="00DA5D68" w:rsidRDefault="009B569C" w:rsidP="00464D37">
            <w:pPr>
              <w:spacing w:before="0" w:after="0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16</w:t>
            </w:r>
            <w:r w:rsidR="00DA5D68">
              <w:rPr>
                <w:sz w:val="20"/>
              </w:rPr>
              <w:t> février</w:t>
            </w:r>
            <w:r w:rsidR="009D22E2" w:rsidRPr="00DA5D68">
              <w:rPr>
                <w:sz w:val="20"/>
              </w:rPr>
              <w:t xml:space="preserve"> </w:t>
            </w:r>
            <w:r w:rsidR="002129C3">
              <w:rPr>
                <w:sz w:val="20"/>
              </w:rPr>
              <w:t>2018</w:t>
            </w:r>
          </w:p>
          <w:p w:rsidR="00522272" w:rsidRPr="00DA5D68" w:rsidRDefault="00522272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77984" w:rsidRPr="00DA5D68" w:rsidRDefault="00677984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77984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CPM</w:t>
            </w:r>
          </w:p>
        </w:tc>
        <w:tc>
          <w:tcPr>
            <w:tcW w:w="1843" w:type="dxa"/>
            <w:shd w:val="clear" w:color="auto" w:fill="auto"/>
          </w:tcPr>
          <w:p w:rsidR="00677984" w:rsidRPr="00DA5D68" w:rsidRDefault="00677984" w:rsidP="00464D37">
            <w:pPr>
              <w:spacing w:before="0" w:after="0"/>
              <w:rPr>
                <w:sz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677984" w:rsidRPr="00DA5D68" w:rsidRDefault="00677984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9B569C" w:rsidP="00464D37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13</w:t>
            </w:r>
            <w:r w:rsidR="00DA5D68">
              <w:rPr>
                <w:sz w:val="20"/>
              </w:rPr>
              <w:t> mars</w:t>
            </w:r>
            <w:r w:rsidR="00ED494C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620BC0" w:rsidRPr="00DA5D68" w:rsidTr="00464D37">
        <w:tc>
          <w:tcPr>
            <w:tcW w:w="1985" w:type="dxa"/>
            <w:shd w:val="clear" w:color="auto" w:fill="auto"/>
          </w:tcPr>
          <w:p w:rsidR="00620BC0" w:rsidRPr="00DA5D68" w:rsidRDefault="009B569C" w:rsidP="00464D37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14</w:t>
            </w:r>
            <w:r w:rsidR="00DA5D68">
              <w:rPr>
                <w:sz w:val="20"/>
              </w:rPr>
              <w:t> mars</w:t>
            </w:r>
            <w:r w:rsidR="00ED494C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0BC0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CB</w:t>
            </w:r>
          </w:p>
        </w:tc>
        <w:tc>
          <w:tcPr>
            <w:tcW w:w="2268" w:type="dxa"/>
            <w:shd w:val="clear" w:color="auto" w:fill="auto"/>
          </w:tcPr>
          <w:p w:rsidR="00620BC0" w:rsidRPr="00DA5D68" w:rsidRDefault="00620BC0" w:rsidP="00464D37">
            <w:pPr>
              <w:spacing w:before="0" w:after="0"/>
              <w:rPr>
                <w:color w:val="FF0000"/>
                <w:sz w:val="20"/>
                <w:highlight w:val="yellow"/>
              </w:rPr>
            </w:pPr>
          </w:p>
        </w:tc>
      </w:tr>
      <w:tr w:rsidR="00103FCB" w:rsidRPr="00DA5D68" w:rsidTr="00464D37">
        <w:tc>
          <w:tcPr>
            <w:tcW w:w="1985" w:type="dxa"/>
            <w:shd w:val="clear" w:color="auto" w:fill="auto"/>
          </w:tcPr>
          <w:p w:rsidR="00103FCB" w:rsidRPr="00DA5D68" w:rsidRDefault="009B569C" w:rsidP="00464D37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17</w:t>
            </w:r>
            <w:r w:rsidR="00103FCB">
              <w:rPr>
                <w:sz w:val="20"/>
              </w:rPr>
              <w:t> avril</w:t>
            </w:r>
            <w:r w:rsidR="00103FCB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3FCB" w:rsidRPr="00DA5D68" w:rsidRDefault="00103FCB" w:rsidP="001519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Chefs de délégation</w:t>
            </w:r>
            <w:r w:rsidRPr="00DA5D68">
              <w:rPr>
                <w:sz w:val="20"/>
              </w:rPr>
              <w:t xml:space="preserve"> </w:t>
            </w:r>
          </w:p>
          <w:p w:rsidR="00103FCB" w:rsidRPr="00DA5D68" w:rsidRDefault="00103FCB" w:rsidP="001519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Réunion non élargie du CS</w:t>
            </w:r>
          </w:p>
          <w:p w:rsidR="00103FCB" w:rsidRPr="00DA5D68" w:rsidRDefault="00103FCB" w:rsidP="00103FCB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>Réunion élargie du CS</w:t>
            </w:r>
          </w:p>
        </w:tc>
      </w:tr>
      <w:tr w:rsidR="00103FCB" w:rsidRPr="00DA5D68" w:rsidTr="00464D37">
        <w:tc>
          <w:tcPr>
            <w:tcW w:w="1985" w:type="dxa"/>
            <w:shd w:val="clear" w:color="auto" w:fill="auto"/>
          </w:tcPr>
          <w:p w:rsidR="00103FCB" w:rsidRPr="00DA5D68" w:rsidRDefault="009B569C" w:rsidP="00464D37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18</w:t>
            </w:r>
            <w:r w:rsidR="00103FCB">
              <w:rPr>
                <w:sz w:val="20"/>
              </w:rPr>
              <w:t> avril</w:t>
            </w:r>
            <w:r w:rsidR="00103FCB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3FCB" w:rsidRPr="00DA5D68" w:rsidRDefault="00103FCB" w:rsidP="001519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Réunion élargie du CS</w:t>
            </w:r>
          </w:p>
        </w:tc>
      </w:tr>
      <w:tr w:rsidR="00103FCB" w:rsidRPr="00DA5D68" w:rsidTr="00464D37">
        <w:tc>
          <w:tcPr>
            <w:tcW w:w="1985" w:type="dxa"/>
            <w:shd w:val="clear" w:color="auto" w:fill="auto"/>
          </w:tcPr>
          <w:p w:rsidR="00103FCB" w:rsidRPr="00DA5D68" w:rsidRDefault="009B569C" w:rsidP="00464D37">
            <w:pPr>
              <w:spacing w:before="0" w:after="0" w:line="480" w:lineRule="auto"/>
              <w:jc w:val="center"/>
              <w:rPr>
                <w:sz w:val="20"/>
              </w:rPr>
            </w:pPr>
            <w:r w:rsidRPr="009B569C">
              <w:rPr>
                <w:b/>
                <w:sz w:val="20"/>
              </w:rPr>
              <w:t>19</w:t>
            </w:r>
            <w:r w:rsidR="007F2D2F">
              <w:rPr>
                <w:sz w:val="20"/>
              </w:rPr>
              <w:t xml:space="preserve"> </w:t>
            </w:r>
            <w:r w:rsidR="00103FCB">
              <w:rPr>
                <w:sz w:val="20"/>
              </w:rPr>
              <w:t>avril</w:t>
            </w:r>
            <w:r w:rsidR="00103FCB"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2551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3FCB" w:rsidRPr="00DA5D68" w:rsidRDefault="00103FCB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03FCB" w:rsidRPr="00DA5D68" w:rsidRDefault="00103FCB" w:rsidP="00151928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Réunion élargie du CS</w:t>
            </w:r>
          </w:p>
        </w:tc>
      </w:tr>
      <w:tr w:rsidR="00434474" w:rsidRPr="00DA5D68" w:rsidTr="00464D37">
        <w:tc>
          <w:tcPr>
            <w:tcW w:w="1985" w:type="dxa"/>
            <w:shd w:val="clear" w:color="auto" w:fill="auto"/>
          </w:tcPr>
          <w:p w:rsidR="00434474" w:rsidRPr="00DA5D68" w:rsidRDefault="00F9562A" w:rsidP="00DA5D68">
            <w:pPr>
              <w:spacing w:before="0" w:after="0" w:line="480" w:lineRule="auto"/>
              <w:jc w:val="center"/>
              <w:rPr>
                <w:sz w:val="20"/>
              </w:rPr>
            </w:pPr>
            <w:r w:rsidRPr="00DA5D68">
              <w:rPr>
                <w:sz w:val="20"/>
              </w:rPr>
              <w:t>1</w:t>
            </w:r>
            <w:r w:rsidR="002129C3">
              <w:rPr>
                <w:sz w:val="20"/>
              </w:rPr>
              <w:t>1</w:t>
            </w:r>
            <w:r w:rsidR="00DA5D68">
              <w:rPr>
                <w:sz w:val="20"/>
              </w:rPr>
              <w:t> juin</w:t>
            </w:r>
            <w:r w:rsidRPr="00DA5D68">
              <w:rPr>
                <w:sz w:val="20"/>
              </w:rPr>
              <w:t xml:space="preserve"> </w:t>
            </w:r>
            <w:r w:rsidR="00DB1E3F">
              <w:rPr>
                <w:sz w:val="20"/>
              </w:rPr>
              <w:t>201</w:t>
            </w:r>
            <w:r w:rsidR="002129C3">
              <w:rPr>
                <w:sz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434474" w:rsidRPr="00DA5D68" w:rsidRDefault="00DA5D68" w:rsidP="00464D37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CI</w:t>
            </w:r>
            <w:r w:rsidR="00434474" w:rsidRPr="00DA5D68">
              <w:rPr>
                <w:sz w:val="20"/>
              </w:rPr>
              <w:t xml:space="preserve"> (S)</w:t>
            </w:r>
          </w:p>
        </w:tc>
        <w:tc>
          <w:tcPr>
            <w:tcW w:w="2551" w:type="dxa"/>
            <w:shd w:val="clear" w:color="auto" w:fill="auto"/>
          </w:tcPr>
          <w:p w:rsidR="00434474" w:rsidRPr="00DA5D68" w:rsidRDefault="00434474" w:rsidP="00464D37">
            <w:pPr>
              <w:spacing w:before="0"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4474" w:rsidRPr="00DA5D68" w:rsidRDefault="00434474" w:rsidP="00464D37">
            <w:pPr>
              <w:spacing w:before="0" w:after="0"/>
              <w:rPr>
                <w:color w:val="FF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4474" w:rsidRPr="00DA5D68" w:rsidRDefault="00434474" w:rsidP="00464D37">
            <w:pPr>
              <w:spacing w:before="0" w:after="0"/>
              <w:rPr>
                <w:sz w:val="20"/>
              </w:rPr>
            </w:pPr>
          </w:p>
        </w:tc>
      </w:tr>
    </w:tbl>
    <w:p w:rsidR="00503F74" w:rsidRPr="00DA5D68" w:rsidRDefault="00DA5D68" w:rsidP="00DA5D68">
      <w:pPr>
        <w:pStyle w:val="SubTitle1"/>
        <w:tabs>
          <w:tab w:val="left" w:pos="1134"/>
        </w:tabs>
        <w:spacing w:before="240" w:after="0"/>
        <w:jc w:val="left"/>
        <w:rPr>
          <w:szCs w:val="22"/>
        </w:rPr>
      </w:pPr>
      <w:r>
        <w:rPr>
          <w:szCs w:val="22"/>
        </w:rPr>
        <w:t xml:space="preserve">CI </w:t>
      </w:r>
      <w:r w:rsidR="00503F74" w:rsidRPr="00DA5D68">
        <w:rPr>
          <w:szCs w:val="22"/>
        </w:rPr>
        <w:t>(P)</w:t>
      </w:r>
      <w:r>
        <w:rPr>
          <w:szCs w:val="22"/>
        </w:rPr>
        <w:t> :</w:t>
      </w:r>
      <w:r>
        <w:rPr>
          <w:szCs w:val="22"/>
        </w:rPr>
        <w:tab/>
        <w:t>Conseil d'inspection (maternel et primaire)</w:t>
      </w:r>
    </w:p>
    <w:p w:rsidR="00503F74" w:rsidRPr="00DA5D68" w:rsidRDefault="00DA5D68" w:rsidP="00DA5D68">
      <w:pPr>
        <w:pStyle w:val="SubTitle1"/>
        <w:tabs>
          <w:tab w:val="left" w:pos="1134"/>
        </w:tabs>
        <w:spacing w:after="0"/>
        <w:rPr>
          <w:szCs w:val="22"/>
        </w:rPr>
      </w:pPr>
      <w:r>
        <w:rPr>
          <w:szCs w:val="22"/>
        </w:rPr>
        <w:t>CI</w:t>
      </w:r>
      <w:r w:rsidR="00503F74" w:rsidRPr="00DA5D68">
        <w:rPr>
          <w:szCs w:val="22"/>
        </w:rPr>
        <w:t xml:space="preserve"> (S)</w:t>
      </w:r>
      <w:r>
        <w:rPr>
          <w:szCs w:val="22"/>
        </w:rPr>
        <w:t> :</w:t>
      </w:r>
      <w:r>
        <w:rPr>
          <w:szCs w:val="22"/>
        </w:rPr>
        <w:tab/>
        <w:t>Conseil d'inspection (secondaire)</w:t>
      </w:r>
    </w:p>
    <w:p w:rsidR="00503F74" w:rsidRPr="00DA5D68" w:rsidRDefault="00DA5D68" w:rsidP="00DA5D68">
      <w:pPr>
        <w:pStyle w:val="SubTitle1"/>
        <w:tabs>
          <w:tab w:val="left" w:pos="1134"/>
        </w:tabs>
        <w:spacing w:after="0"/>
        <w:rPr>
          <w:szCs w:val="22"/>
        </w:rPr>
      </w:pPr>
      <w:r>
        <w:rPr>
          <w:szCs w:val="22"/>
        </w:rPr>
        <w:t>CI</w:t>
      </w:r>
      <w:r w:rsidR="00503F74" w:rsidRPr="00DA5D68">
        <w:rPr>
          <w:szCs w:val="22"/>
        </w:rPr>
        <w:t xml:space="preserve"> (</w:t>
      </w:r>
      <w:r>
        <w:rPr>
          <w:szCs w:val="22"/>
        </w:rPr>
        <w:t>M</w:t>
      </w:r>
      <w:r w:rsidR="00503F74" w:rsidRPr="00DA5D68">
        <w:rPr>
          <w:szCs w:val="22"/>
        </w:rPr>
        <w:t>)</w:t>
      </w:r>
      <w:r>
        <w:rPr>
          <w:szCs w:val="22"/>
        </w:rPr>
        <w:t> :</w:t>
      </w:r>
      <w:r>
        <w:rPr>
          <w:szCs w:val="22"/>
        </w:rPr>
        <w:tab/>
        <w:t xml:space="preserve">Conseil d'inspection mixte </w:t>
      </w:r>
      <w:r w:rsidR="00503F74" w:rsidRPr="00DA5D68">
        <w:rPr>
          <w:szCs w:val="22"/>
        </w:rPr>
        <w:t>(</w:t>
      </w:r>
      <w:r>
        <w:rPr>
          <w:szCs w:val="22"/>
        </w:rPr>
        <w:t>maternel, primaire et secondaire</w:t>
      </w:r>
      <w:r w:rsidR="00503F74" w:rsidRPr="00DA5D68">
        <w:rPr>
          <w:szCs w:val="22"/>
        </w:rPr>
        <w:t>)</w:t>
      </w:r>
    </w:p>
    <w:p w:rsidR="00503F74" w:rsidRPr="00DA5D68" w:rsidRDefault="00DA5D68" w:rsidP="00DA5D68">
      <w:pPr>
        <w:pStyle w:val="SubTitle1"/>
        <w:tabs>
          <w:tab w:val="left" w:pos="1134"/>
        </w:tabs>
        <w:spacing w:after="0"/>
        <w:rPr>
          <w:szCs w:val="22"/>
        </w:rPr>
      </w:pPr>
      <w:r>
        <w:rPr>
          <w:szCs w:val="22"/>
        </w:rPr>
        <w:t>CPM :</w:t>
      </w:r>
      <w:r>
        <w:rPr>
          <w:szCs w:val="22"/>
        </w:rPr>
        <w:tab/>
        <w:t>Comité pédagogique mixte</w:t>
      </w:r>
    </w:p>
    <w:p w:rsidR="00503F74" w:rsidRPr="00DA5D68" w:rsidRDefault="00DA5D68" w:rsidP="00DA5D68">
      <w:pPr>
        <w:pStyle w:val="SubTitle1"/>
        <w:tabs>
          <w:tab w:val="left" w:pos="1134"/>
        </w:tabs>
        <w:spacing w:after="0"/>
        <w:rPr>
          <w:szCs w:val="22"/>
        </w:rPr>
      </w:pPr>
      <w:r>
        <w:rPr>
          <w:szCs w:val="22"/>
        </w:rPr>
        <w:t>CB :</w:t>
      </w:r>
      <w:r>
        <w:rPr>
          <w:szCs w:val="22"/>
        </w:rPr>
        <w:tab/>
        <w:t>Comité budgétaire</w:t>
      </w:r>
    </w:p>
    <w:p w:rsidR="00503F74" w:rsidRPr="00DA5D68" w:rsidRDefault="00DA5D68" w:rsidP="00DA5D68">
      <w:pPr>
        <w:pStyle w:val="SubTitle1"/>
        <w:tabs>
          <w:tab w:val="left" w:pos="1134"/>
        </w:tabs>
        <w:spacing w:after="0"/>
        <w:rPr>
          <w:szCs w:val="22"/>
        </w:rPr>
      </w:pPr>
      <w:r>
        <w:rPr>
          <w:szCs w:val="22"/>
        </w:rPr>
        <w:t>CS :</w:t>
      </w:r>
      <w:r>
        <w:rPr>
          <w:szCs w:val="22"/>
        </w:rPr>
        <w:tab/>
        <w:t>Conseil supérieur</w:t>
      </w:r>
    </w:p>
    <w:p w:rsidR="00DA5D68" w:rsidRPr="00DA5D68" w:rsidRDefault="00DA5D68" w:rsidP="00DA5D68">
      <w:pPr>
        <w:autoSpaceDE w:val="0"/>
        <w:autoSpaceDN w:val="0"/>
        <w:adjustRightInd w:val="0"/>
        <w:spacing w:before="240" w:after="0"/>
        <w:rPr>
          <w:b/>
        </w:rPr>
      </w:pPr>
      <w:r>
        <w:t>Les réunions de la Troïka seront convoquées à l’initiative de la Présidence du Conseil supérieur</w:t>
      </w:r>
      <w:r w:rsidR="00503F74" w:rsidRPr="00DA5D68">
        <w:t>.</w:t>
      </w:r>
    </w:p>
    <w:sectPr w:rsidR="00DA5D68" w:rsidRPr="00DA5D68" w:rsidSect="00ED494C">
      <w:pgSz w:w="11906" w:h="16838"/>
      <w:pgMar w:top="1021" w:right="1701" w:bottom="1021" w:left="1588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8A" w:rsidRDefault="0098068A">
      <w:r>
        <w:separator/>
      </w:r>
    </w:p>
  </w:endnote>
  <w:endnote w:type="continuationSeparator" w:id="0">
    <w:p w:rsidR="0098068A" w:rsidRDefault="009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BF" w:rsidRDefault="00620BC0">
    <w:pPr>
      <w:pStyle w:val="Footer"/>
      <w:pBdr>
        <w:top w:val="single" w:sz="4" w:space="1" w:color="auto"/>
      </w:pBdr>
      <w:tabs>
        <w:tab w:val="left" w:pos="8364"/>
      </w:tabs>
      <w:ind w:right="-29"/>
    </w:pPr>
    <w:r>
      <w:t>2011-03-D-18-en-1</w:t>
    </w:r>
    <w:r w:rsidR="004C76BF">
      <w:tab/>
    </w:r>
    <w:r w:rsidR="004C76BF">
      <w:rPr>
        <w:rStyle w:val="PageNumber"/>
      </w:rPr>
      <w:fldChar w:fldCharType="begin"/>
    </w:r>
    <w:r w:rsidR="004C76BF">
      <w:rPr>
        <w:rStyle w:val="PageNumber"/>
      </w:rPr>
      <w:instrText xml:space="preserve"> PAGE </w:instrText>
    </w:r>
    <w:r w:rsidR="004C76BF">
      <w:rPr>
        <w:rStyle w:val="PageNumber"/>
      </w:rPr>
      <w:fldChar w:fldCharType="separate"/>
    </w:r>
    <w:r w:rsidR="00103FCB">
      <w:rPr>
        <w:rStyle w:val="PageNumber"/>
        <w:noProof/>
      </w:rPr>
      <w:t>3</w:t>
    </w:r>
    <w:r w:rsidR="004C76BF">
      <w:rPr>
        <w:rStyle w:val="PageNumber"/>
      </w:rPr>
      <w:fldChar w:fldCharType="end"/>
    </w:r>
    <w:r w:rsidR="004C76BF">
      <w:rPr>
        <w:rStyle w:val="PageNumber"/>
      </w:rPr>
      <w:t>/</w:t>
    </w:r>
    <w:r w:rsidR="004C76BF">
      <w:rPr>
        <w:rStyle w:val="PageNumber"/>
      </w:rPr>
      <w:fldChar w:fldCharType="begin"/>
    </w:r>
    <w:r w:rsidR="004C76BF">
      <w:rPr>
        <w:rStyle w:val="PageNumber"/>
      </w:rPr>
      <w:instrText xml:space="preserve"> NUMPAGES </w:instrText>
    </w:r>
    <w:r w:rsidR="004C76BF">
      <w:rPr>
        <w:rStyle w:val="PageNumber"/>
      </w:rPr>
      <w:fldChar w:fldCharType="separate"/>
    </w:r>
    <w:r w:rsidR="00BA0710">
      <w:rPr>
        <w:rStyle w:val="PageNumber"/>
        <w:noProof/>
      </w:rPr>
      <w:t>2</w:t>
    </w:r>
    <w:r w:rsidR="004C76B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BF" w:rsidRDefault="004C76BF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569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B56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8A" w:rsidRDefault="0098068A">
      <w:r>
        <w:separator/>
      </w:r>
    </w:p>
  </w:footnote>
  <w:footnote w:type="continuationSeparator" w:id="0">
    <w:p w:rsidR="0098068A" w:rsidRDefault="0098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BF" w:rsidRDefault="004C76B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901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3F2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7ED0CA8"/>
    <w:multiLevelType w:val="hybridMultilevel"/>
    <w:tmpl w:val="D7881422"/>
    <w:lvl w:ilvl="0" w:tplc="37ECB70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9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0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7914A87"/>
    <w:multiLevelType w:val="singleLevel"/>
    <w:tmpl w:val="16925DC0"/>
    <w:lvl w:ilvl="0">
      <w:start w:val="1"/>
      <w:numFmt w:val="decimal"/>
      <w:pStyle w:val="Article"/>
      <w:lvlText w:val="Article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5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7C5C8F"/>
    <w:multiLevelType w:val="multilevel"/>
    <w:tmpl w:val="56F8001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0" w15:restartNumberingAfterBreak="0">
    <w:nsid w:val="68874432"/>
    <w:multiLevelType w:val="hybridMultilevel"/>
    <w:tmpl w:val="8DD827BC"/>
    <w:lvl w:ilvl="0" w:tplc="A434FE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EC5CF4"/>
    <w:multiLevelType w:val="singleLevel"/>
    <w:tmpl w:val="D4CC4B40"/>
    <w:lvl w:ilvl="0">
      <w:start w:val="1"/>
      <w:numFmt w:val="lowerLetter"/>
      <w:pStyle w:val="NumPar2"/>
      <w:lvlText w:val="%1) "/>
      <w:lvlJc w:val="left"/>
      <w:pPr>
        <w:tabs>
          <w:tab w:val="num" w:pos="2344"/>
        </w:tabs>
        <w:ind w:left="2344" w:hanging="360"/>
      </w:pPr>
      <w:rPr>
        <w:rFonts w:ascii="TimesNewRoman" w:hAnsi="AvantGarde" w:hint="default"/>
        <w:sz w:val="24"/>
      </w:rPr>
    </w:lvl>
  </w:abstractNum>
  <w:abstractNum w:abstractNumId="2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7"/>
  </w:num>
  <w:num w:numId="7">
    <w:abstractNumId w:val="19"/>
  </w:num>
  <w:num w:numId="8">
    <w:abstractNumId w:val="18"/>
  </w:num>
  <w:num w:numId="9">
    <w:abstractNumId w:val="22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7"/>
    <w:rsid w:val="00014C94"/>
    <w:rsid w:val="00020AA9"/>
    <w:rsid w:val="0003789B"/>
    <w:rsid w:val="00042C69"/>
    <w:rsid w:val="00044DF4"/>
    <w:rsid w:val="00046F65"/>
    <w:rsid w:val="00051A37"/>
    <w:rsid w:val="00055D98"/>
    <w:rsid w:val="00067F1C"/>
    <w:rsid w:val="000869A0"/>
    <w:rsid w:val="00087721"/>
    <w:rsid w:val="000A2B44"/>
    <w:rsid w:val="000A4BE3"/>
    <w:rsid w:val="000B179A"/>
    <w:rsid w:val="000D5DD6"/>
    <w:rsid w:val="000D5F94"/>
    <w:rsid w:val="000D6406"/>
    <w:rsid w:val="000E361D"/>
    <w:rsid w:val="000E4331"/>
    <w:rsid w:val="000E6C4E"/>
    <w:rsid w:val="000F1919"/>
    <w:rsid w:val="000F784A"/>
    <w:rsid w:val="00103FCB"/>
    <w:rsid w:val="00105B6E"/>
    <w:rsid w:val="001076FD"/>
    <w:rsid w:val="001232B0"/>
    <w:rsid w:val="00123457"/>
    <w:rsid w:val="001236A9"/>
    <w:rsid w:val="00142086"/>
    <w:rsid w:val="00146786"/>
    <w:rsid w:val="00151928"/>
    <w:rsid w:val="0015323B"/>
    <w:rsid w:val="00162864"/>
    <w:rsid w:val="0016340E"/>
    <w:rsid w:val="00163BA5"/>
    <w:rsid w:val="00172C07"/>
    <w:rsid w:val="00174765"/>
    <w:rsid w:val="00180D38"/>
    <w:rsid w:val="00182468"/>
    <w:rsid w:val="0019207F"/>
    <w:rsid w:val="00196238"/>
    <w:rsid w:val="001A18E8"/>
    <w:rsid w:val="001A39AF"/>
    <w:rsid w:val="001B131D"/>
    <w:rsid w:val="001C0BD1"/>
    <w:rsid w:val="001E4600"/>
    <w:rsid w:val="001E4AA1"/>
    <w:rsid w:val="0020183E"/>
    <w:rsid w:val="00201AD0"/>
    <w:rsid w:val="0020290F"/>
    <w:rsid w:val="002104F0"/>
    <w:rsid w:val="00210536"/>
    <w:rsid w:val="002129C3"/>
    <w:rsid w:val="0021785C"/>
    <w:rsid w:val="00217B39"/>
    <w:rsid w:val="00224055"/>
    <w:rsid w:val="00231862"/>
    <w:rsid w:val="00232294"/>
    <w:rsid w:val="00241BC4"/>
    <w:rsid w:val="00244672"/>
    <w:rsid w:val="00247BA6"/>
    <w:rsid w:val="00260A49"/>
    <w:rsid w:val="00263F60"/>
    <w:rsid w:val="002648D3"/>
    <w:rsid w:val="00271587"/>
    <w:rsid w:val="00273A8B"/>
    <w:rsid w:val="00284FE9"/>
    <w:rsid w:val="00287B1A"/>
    <w:rsid w:val="002904C4"/>
    <w:rsid w:val="00291811"/>
    <w:rsid w:val="00294EC6"/>
    <w:rsid w:val="00297BDA"/>
    <w:rsid w:val="002A332E"/>
    <w:rsid w:val="002D2D95"/>
    <w:rsid w:val="002D3A58"/>
    <w:rsid w:val="002D4913"/>
    <w:rsid w:val="002D5263"/>
    <w:rsid w:val="002D7C5E"/>
    <w:rsid w:val="002E25A5"/>
    <w:rsid w:val="002E5CA9"/>
    <w:rsid w:val="002F1955"/>
    <w:rsid w:val="002F2203"/>
    <w:rsid w:val="002F2C64"/>
    <w:rsid w:val="002F3D8A"/>
    <w:rsid w:val="002F77CB"/>
    <w:rsid w:val="00307849"/>
    <w:rsid w:val="00315282"/>
    <w:rsid w:val="00327206"/>
    <w:rsid w:val="00330000"/>
    <w:rsid w:val="00344314"/>
    <w:rsid w:val="0034555A"/>
    <w:rsid w:val="00346DBE"/>
    <w:rsid w:val="00347C90"/>
    <w:rsid w:val="00352700"/>
    <w:rsid w:val="00353A29"/>
    <w:rsid w:val="00353CBA"/>
    <w:rsid w:val="003712CE"/>
    <w:rsid w:val="003720FF"/>
    <w:rsid w:val="003764A8"/>
    <w:rsid w:val="00385D83"/>
    <w:rsid w:val="003A008B"/>
    <w:rsid w:val="003A03A7"/>
    <w:rsid w:val="003A341B"/>
    <w:rsid w:val="003A3437"/>
    <w:rsid w:val="003A5723"/>
    <w:rsid w:val="003B19EA"/>
    <w:rsid w:val="003B7A2F"/>
    <w:rsid w:val="003C0B4B"/>
    <w:rsid w:val="003C4F02"/>
    <w:rsid w:val="003D6FCE"/>
    <w:rsid w:val="003E148D"/>
    <w:rsid w:val="003E55E1"/>
    <w:rsid w:val="003F1EC1"/>
    <w:rsid w:val="004003A0"/>
    <w:rsid w:val="00400513"/>
    <w:rsid w:val="004038C9"/>
    <w:rsid w:val="0040426B"/>
    <w:rsid w:val="004148BA"/>
    <w:rsid w:val="004160A7"/>
    <w:rsid w:val="004215C4"/>
    <w:rsid w:val="00421870"/>
    <w:rsid w:val="00421ACB"/>
    <w:rsid w:val="00422087"/>
    <w:rsid w:val="00422627"/>
    <w:rsid w:val="00425B97"/>
    <w:rsid w:val="00430E7D"/>
    <w:rsid w:val="00434474"/>
    <w:rsid w:val="00437D1B"/>
    <w:rsid w:val="00464D37"/>
    <w:rsid w:val="0047299D"/>
    <w:rsid w:val="00481B52"/>
    <w:rsid w:val="004949B8"/>
    <w:rsid w:val="00496A7D"/>
    <w:rsid w:val="00496C9D"/>
    <w:rsid w:val="004A62CF"/>
    <w:rsid w:val="004A6DED"/>
    <w:rsid w:val="004A711E"/>
    <w:rsid w:val="004B1B81"/>
    <w:rsid w:val="004B420D"/>
    <w:rsid w:val="004B6351"/>
    <w:rsid w:val="004B7F17"/>
    <w:rsid w:val="004C76BF"/>
    <w:rsid w:val="004D50CF"/>
    <w:rsid w:val="00503F74"/>
    <w:rsid w:val="00504B5C"/>
    <w:rsid w:val="00510554"/>
    <w:rsid w:val="00515C03"/>
    <w:rsid w:val="005165AD"/>
    <w:rsid w:val="005203F6"/>
    <w:rsid w:val="005214F4"/>
    <w:rsid w:val="00522272"/>
    <w:rsid w:val="00526B07"/>
    <w:rsid w:val="005438C6"/>
    <w:rsid w:val="00544174"/>
    <w:rsid w:val="0055068E"/>
    <w:rsid w:val="00552100"/>
    <w:rsid w:val="00554983"/>
    <w:rsid w:val="0056111E"/>
    <w:rsid w:val="005640D0"/>
    <w:rsid w:val="00564BD9"/>
    <w:rsid w:val="005658C0"/>
    <w:rsid w:val="005737A3"/>
    <w:rsid w:val="0057620A"/>
    <w:rsid w:val="00586904"/>
    <w:rsid w:val="0059730B"/>
    <w:rsid w:val="005A2325"/>
    <w:rsid w:val="005B171E"/>
    <w:rsid w:val="005B196A"/>
    <w:rsid w:val="005C3A82"/>
    <w:rsid w:val="005C4ACF"/>
    <w:rsid w:val="005D41CF"/>
    <w:rsid w:val="006002C9"/>
    <w:rsid w:val="00601FA6"/>
    <w:rsid w:val="006025D3"/>
    <w:rsid w:val="00605DA6"/>
    <w:rsid w:val="00610F40"/>
    <w:rsid w:val="00620BC0"/>
    <w:rsid w:val="00626BBC"/>
    <w:rsid w:val="00634029"/>
    <w:rsid w:val="00636FC3"/>
    <w:rsid w:val="00646F10"/>
    <w:rsid w:val="006471A6"/>
    <w:rsid w:val="006508D6"/>
    <w:rsid w:val="00655FB2"/>
    <w:rsid w:val="006627C4"/>
    <w:rsid w:val="00665B9D"/>
    <w:rsid w:val="0066734B"/>
    <w:rsid w:val="006748B6"/>
    <w:rsid w:val="00677984"/>
    <w:rsid w:val="00682EBF"/>
    <w:rsid w:val="00683C02"/>
    <w:rsid w:val="006940E9"/>
    <w:rsid w:val="00697BE8"/>
    <w:rsid w:val="006A1D5B"/>
    <w:rsid w:val="006B1682"/>
    <w:rsid w:val="006C0DE9"/>
    <w:rsid w:val="006C60E0"/>
    <w:rsid w:val="006D4A87"/>
    <w:rsid w:val="006D500B"/>
    <w:rsid w:val="006D6CAE"/>
    <w:rsid w:val="006E1A69"/>
    <w:rsid w:val="006F00F2"/>
    <w:rsid w:val="007017C7"/>
    <w:rsid w:val="00703099"/>
    <w:rsid w:val="00703599"/>
    <w:rsid w:val="00711D91"/>
    <w:rsid w:val="00713C4D"/>
    <w:rsid w:val="00715CD5"/>
    <w:rsid w:val="0072188E"/>
    <w:rsid w:val="00721BDE"/>
    <w:rsid w:val="00734551"/>
    <w:rsid w:val="007448CE"/>
    <w:rsid w:val="00746A7E"/>
    <w:rsid w:val="007505D2"/>
    <w:rsid w:val="007505F2"/>
    <w:rsid w:val="00751492"/>
    <w:rsid w:val="00752A8B"/>
    <w:rsid w:val="007545AD"/>
    <w:rsid w:val="007552B9"/>
    <w:rsid w:val="007564DD"/>
    <w:rsid w:val="00760AE9"/>
    <w:rsid w:val="007647F0"/>
    <w:rsid w:val="007661E4"/>
    <w:rsid w:val="00781B76"/>
    <w:rsid w:val="0079277F"/>
    <w:rsid w:val="00793886"/>
    <w:rsid w:val="0079498A"/>
    <w:rsid w:val="007A1FFD"/>
    <w:rsid w:val="007A6536"/>
    <w:rsid w:val="007B0378"/>
    <w:rsid w:val="007B233C"/>
    <w:rsid w:val="007B44F9"/>
    <w:rsid w:val="007B5C90"/>
    <w:rsid w:val="007B6460"/>
    <w:rsid w:val="007B6BE4"/>
    <w:rsid w:val="007B7049"/>
    <w:rsid w:val="007B79A4"/>
    <w:rsid w:val="007C2A88"/>
    <w:rsid w:val="007C30AF"/>
    <w:rsid w:val="007F2D2F"/>
    <w:rsid w:val="007F36C6"/>
    <w:rsid w:val="00810278"/>
    <w:rsid w:val="00814E75"/>
    <w:rsid w:val="0081588E"/>
    <w:rsid w:val="00815894"/>
    <w:rsid w:val="008217A2"/>
    <w:rsid w:val="00833415"/>
    <w:rsid w:val="00844ACB"/>
    <w:rsid w:val="008537AF"/>
    <w:rsid w:val="008552EE"/>
    <w:rsid w:val="0087125D"/>
    <w:rsid w:val="00871F01"/>
    <w:rsid w:val="00890AAE"/>
    <w:rsid w:val="00897758"/>
    <w:rsid w:val="008A3C95"/>
    <w:rsid w:val="008A4666"/>
    <w:rsid w:val="008B3165"/>
    <w:rsid w:val="008B7A9B"/>
    <w:rsid w:val="008C6957"/>
    <w:rsid w:val="008D2267"/>
    <w:rsid w:val="008E1A94"/>
    <w:rsid w:val="008E3DA5"/>
    <w:rsid w:val="008F0A5E"/>
    <w:rsid w:val="008F2078"/>
    <w:rsid w:val="00900F4D"/>
    <w:rsid w:val="00912FD3"/>
    <w:rsid w:val="00921489"/>
    <w:rsid w:val="009238D7"/>
    <w:rsid w:val="00927ED3"/>
    <w:rsid w:val="00930B57"/>
    <w:rsid w:val="00935B05"/>
    <w:rsid w:val="009363D4"/>
    <w:rsid w:val="00944E59"/>
    <w:rsid w:val="00951C20"/>
    <w:rsid w:val="009631E8"/>
    <w:rsid w:val="00971920"/>
    <w:rsid w:val="009742F8"/>
    <w:rsid w:val="00976DDF"/>
    <w:rsid w:val="0098068A"/>
    <w:rsid w:val="00983919"/>
    <w:rsid w:val="00984CDA"/>
    <w:rsid w:val="009858CE"/>
    <w:rsid w:val="00991061"/>
    <w:rsid w:val="009927A1"/>
    <w:rsid w:val="00993F7B"/>
    <w:rsid w:val="00997AAF"/>
    <w:rsid w:val="009A1F77"/>
    <w:rsid w:val="009A2E2D"/>
    <w:rsid w:val="009A543E"/>
    <w:rsid w:val="009A7712"/>
    <w:rsid w:val="009B2316"/>
    <w:rsid w:val="009B480C"/>
    <w:rsid w:val="009B569C"/>
    <w:rsid w:val="009C028F"/>
    <w:rsid w:val="009C30E0"/>
    <w:rsid w:val="009C609D"/>
    <w:rsid w:val="009D22E2"/>
    <w:rsid w:val="00A06CCF"/>
    <w:rsid w:val="00A1143C"/>
    <w:rsid w:val="00A11EC1"/>
    <w:rsid w:val="00A1537D"/>
    <w:rsid w:val="00A16E94"/>
    <w:rsid w:val="00A21025"/>
    <w:rsid w:val="00A23BC2"/>
    <w:rsid w:val="00A25173"/>
    <w:rsid w:val="00A36AA1"/>
    <w:rsid w:val="00A4342C"/>
    <w:rsid w:val="00A47B9E"/>
    <w:rsid w:val="00A52BBD"/>
    <w:rsid w:val="00A531EA"/>
    <w:rsid w:val="00A55C6B"/>
    <w:rsid w:val="00A67BFD"/>
    <w:rsid w:val="00A82183"/>
    <w:rsid w:val="00A83DC5"/>
    <w:rsid w:val="00AA09C9"/>
    <w:rsid w:val="00AB19D1"/>
    <w:rsid w:val="00AC1717"/>
    <w:rsid w:val="00AC54BD"/>
    <w:rsid w:val="00AC5FD5"/>
    <w:rsid w:val="00AD1EC3"/>
    <w:rsid w:val="00AE0B5A"/>
    <w:rsid w:val="00AE4892"/>
    <w:rsid w:val="00AE71C7"/>
    <w:rsid w:val="00AF7323"/>
    <w:rsid w:val="00B02BC0"/>
    <w:rsid w:val="00B0600E"/>
    <w:rsid w:val="00B06495"/>
    <w:rsid w:val="00B14C5E"/>
    <w:rsid w:val="00B20E25"/>
    <w:rsid w:val="00B24833"/>
    <w:rsid w:val="00B24C34"/>
    <w:rsid w:val="00B2587F"/>
    <w:rsid w:val="00B31CC0"/>
    <w:rsid w:val="00B43956"/>
    <w:rsid w:val="00B47151"/>
    <w:rsid w:val="00B47754"/>
    <w:rsid w:val="00B51115"/>
    <w:rsid w:val="00B621F5"/>
    <w:rsid w:val="00B674D7"/>
    <w:rsid w:val="00B71585"/>
    <w:rsid w:val="00B83E3F"/>
    <w:rsid w:val="00B90C58"/>
    <w:rsid w:val="00B953A8"/>
    <w:rsid w:val="00B96C92"/>
    <w:rsid w:val="00BA0710"/>
    <w:rsid w:val="00BB7DAB"/>
    <w:rsid w:val="00BC7CBC"/>
    <w:rsid w:val="00BD7156"/>
    <w:rsid w:val="00BE15EA"/>
    <w:rsid w:val="00C01B91"/>
    <w:rsid w:val="00C02C7C"/>
    <w:rsid w:val="00C266E7"/>
    <w:rsid w:val="00C3043B"/>
    <w:rsid w:val="00C3485D"/>
    <w:rsid w:val="00C35081"/>
    <w:rsid w:val="00C53AB8"/>
    <w:rsid w:val="00C64BFD"/>
    <w:rsid w:val="00C65DCA"/>
    <w:rsid w:val="00C70C57"/>
    <w:rsid w:val="00C717FC"/>
    <w:rsid w:val="00C91E48"/>
    <w:rsid w:val="00C93A40"/>
    <w:rsid w:val="00C9486F"/>
    <w:rsid w:val="00CB02EA"/>
    <w:rsid w:val="00CB2104"/>
    <w:rsid w:val="00CB4EFF"/>
    <w:rsid w:val="00CB79CE"/>
    <w:rsid w:val="00CC0E03"/>
    <w:rsid w:val="00CC362E"/>
    <w:rsid w:val="00CD44F4"/>
    <w:rsid w:val="00CD69EF"/>
    <w:rsid w:val="00CF225C"/>
    <w:rsid w:val="00CF711C"/>
    <w:rsid w:val="00D02BC0"/>
    <w:rsid w:val="00D10D30"/>
    <w:rsid w:val="00D15449"/>
    <w:rsid w:val="00D16EDF"/>
    <w:rsid w:val="00D2024B"/>
    <w:rsid w:val="00D26136"/>
    <w:rsid w:val="00D316E8"/>
    <w:rsid w:val="00D32503"/>
    <w:rsid w:val="00D370FE"/>
    <w:rsid w:val="00D54BB6"/>
    <w:rsid w:val="00D57AC7"/>
    <w:rsid w:val="00D65E37"/>
    <w:rsid w:val="00D727D3"/>
    <w:rsid w:val="00D73C2F"/>
    <w:rsid w:val="00D8060A"/>
    <w:rsid w:val="00D94C85"/>
    <w:rsid w:val="00D97214"/>
    <w:rsid w:val="00DA1740"/>
    <w:rsid w:val="00DA34DD"/>
    <w:rsid w:val="00DA5D68"/>
    <w:rsid w:val="00DA5EB7"/>
    <w:rsid w:val="00DB1E3F"/>
    <w:rsid w:val="00DC41EA"/>
    <w:rsid w:val="00DC5399"/>
    <w:rsid w:val="00DD232C"/>
    <w:rsid w:val="00DD7385"/>
    <w:rsid w:val="00DE33CA"/>
    <w:rsid w:val="00DF039F"/>
    <w:rsid w:val="00DF13E0"/>
    <w:rsid w:val="00DF4618"/>
    <w:rsid w:val="00E054B5"/>
    <w:rsid w:val="00E14B01"/>
    <w:rsid w:val="00E14DCE"/>
    <w:rsid w:val="00E1673E"/>
    <w:rsid w:val="00E23F24"/>
    <w:rsid w:val="00E318DC"/>
    <w:rsid w:val="00E3562B"/>
    <w:rsid w:val="00E36524"/>
    <w:rsid w:val="00E36B12"/>
    <w:rsid w:val="00E376FC"/>
    <w:rsid w:val="00E43B4E"/>
    <w:rsid w:val="00E47189"/>
    <w:rsid w:val="00E4782F"/>
    <w:rsid w:val="00E57D3D"/>
    <w:rsid w:val="00E62164"/>
    <w:rsid w:val="00E636B1"/>
    <w:rsid w:val="00E66613"/>
    <w:rsid w:val="00E8437F"/>
    <w:rsid w:val="00E84897"/>
    <w:rsid w:val="00E8545C"/>
    <w:rsid w:val="00EA09F4"/>
    <w:rsid w:val="00EA24C0"/>
    <w:rsid w:val="00EA3F91"/>
    <w:rsid w:val="00EA495E"/>
    <w:rsid w:val="00EB4DAA"/>
    <w:rsid w:val="00EB5C81"/>
    <w:rsid w:val="00ED016E"/>
    <w:rsid w:val="00ED3F29"/>
    <w:rsid w:val="00ED494C"/>
    <w:rsid w:val="00ED54F2"/>
    <w:rsid w:val="00ED5F7F"/>
    <w:rsid w:val="00ED64D2"/>
    <w:rsid w:val="00EF0492"/>
    <w:rsid w:val="00EF57C3"/>
    <w:rsid w:val="00F01924"/>
    <w:rsid w:val="00F03BB1"/>
    <w:rsid w:val="00F06016"/>
    <w:rsid w:val="00F1470F"/>
    <w:rsid w:val="00F303C1"/>
    <w:rsid w:val="00F30FB2"/>
    <w:rsid w:val="00F326F5"/>
    <w:rsid w:val="00F33869"/>
    <w:rsid w:val="00F41B59"/>
    <w:rsid w:val="00F435A8"/>
    <w:rsid w:val="00F65E29"/>
    <w:rsid w:val="00F7007B"/>
    <w:rsid w:val="00F73509"/>
    <w:rsid w:val="00F74B3D"/>
    <w:rsid w:val="00F842B7"/>
    <w:rsid w:val="00F8550C"/>
    <w:rsid w:val="00F94BE4"/>
    <w:rsid w:val="00F9562A"/>
    <w:rsid w:val="00F968D6"/>
    <w:rsid w:val="00F979C8"/>
    <w:rsid w:val="00FB44FB"/>
    <w:rsid w:val="00FB4B30"/>
    <w:rsid w:val="00FB4DA9"/>
    <w:rsid w:val="00FC0ED6"/>
    <w:rsid w:val="00FD2BB8"/>
    <w:rsid w:val="00FE7BC7"/>
    <w:rsid w:val="00FF093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910EC1"/>
  <w15:chartTrackingRefBased/>
  <w15:docId w15:val="{975DCF56-566D-45FF-8B84-183B5D2A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numPr>
        <w:numId w:val="17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7"/>
      </w:numPr>
      <w:tabs>
        <w:tab w:val="left" w:pos="578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7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left" w:pos="862"/>
      </w:tabs>
      <w:spacing w:before="240" w:after="60"/>
      <w:outlineLvl w:val="3"/>
    </w:pPr>
    <w:rPr>
      <w:b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next w:val="Normal"/>
    <w:pPr>
      <w:ind w:left="5103"/>
      <w:jc w:val="left"/>
    </w:pPr>
    <w:rPr>
      <w:sz w:val="20"/>
    </w:r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Closing">
    <w:name w:val="Closing"/>
    <w:basedOn w:val="Normal"/>
    <w:pPr>
      <w:ind w:left="4252"/>
    </w:pPr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Addres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pPr>
      <w:spacing w:after="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jc w:val="left"/>
    </w:pPr>
    <w:rPr>
      <w:b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pBdr>
        <w:bottom w:val="single" w:sz="8" w:space="1" w:color="auto"/>
      </w:pBdr>
      <w:tabs>
        <w:tab w:val="center" w:pos="4153"/>
        <w:tab w:val="right" w:pos="8306"/>
      </w:tabs>
    </w:pPr>
    <w:rPr>
      <w:b/>
      <w:sz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Normal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18"/>
      </w:numPr>
      <w:ind w:left="357" w:hanging="357"/>
    </w:pPr>
    <w:rPr>
      <w:rFonts w:eastAsia="Times"/>
    </w:rPr>
  </w:style>
  <w:style w:type="paragraph" w:styleId="ListBullet2">
    <w:name w:val="List Bullet 2"/>
    <w:basedOn w:val="Normal"/>
    <w:pPr>
      <w:numPr>
        <w:numId w:val="19"/>
      </w:numPr>
      <w:tabs>
        <w:tab w:val="clear" w:pos="643"/>
        <w:tab w:val="num" w:pos="360"/>
      </w:tabs>
      <w:ind w:left="360"/>
    </w:pPr>
    <w:rPr>
      <w:rFonts w:eastAsia="Times"/>
    </w:rPr>
  </w:style>
  <w:style w:type="paragraph" w:styleId="ListBullet3">
    <w:name w:val="List Bullet 3"/>
    <w:basedOn w:val="Text3"/>
    <w:pPr>
      <w:numPr>
        <w:numId w:val="4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641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aliases w:val="NumPar1"/>
    <w:basedOn w:val="Normal"/>
    <w:next w:val="Normal"/>
    <w:pPr>
      <w:numPr>
        <w:numId w:val="20"/>
      </w:numPr>
    </w:pPr>
    <w:rPr>
      <w:rFonts w:eastAsia="Times"/>
    </w:rPr>
  </w:style>
  <w:style w:type="paragraph" w:styleId="ListNumber2">
    <w:name w:val="List Number 2"/>
    <w:basedOn w:val="Text2"/>
    <w:pPr>
      <w:numPr>
        <w:numId w:val="13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4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5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fr-FR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/>
    </w:rPr>
  </w:style>
  <w:style w:type="paragraph" w:customStyle="1" w:styleId="NumPar20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left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pPr>
      <w:spacing w:after="480"/>
      <w:ind w:left="1191" w:hanging="1191"/>
    </w:pPr>
  </w:style>
  <w:style w:type="paragraph" w:customStyle="1" w:styleId="ListBullet1">
    <w:name w:val="List Bullet 1"/>
    <w:basedOn w:val="Text1"/>
    <w:pPr>
      <w:numPr>
        <w:numId w:val="3"/>
      </w:numPr>
    </w:pPr>
  </w:style>
  <w:style w:type="paragraph" w:customStyle="1" w:styleId="ListDash">
    <w:name w:val="List Dash"/>
    <w:basedOn w:val="Normal"/>
    <w:pPr>
      <w:numPr>
        <w:numId w:val="6"/>
      </w:numPr>
    </w:pPr>
  </w:style>
  <w:style w:type="paragraph" w:customStyle="1" w:styleId="ListDash1">
    <w:name w:val="List Dash 1"/>
    <w:basedOn w:val="Text1"/>
    <w:pPr>
      <w:numPr>
        <w:numId w:val="7"/>
      </w:numPr>
    </w:pPr>
  </w:style>
  <w:style w:type="paragraph" w:customStyle="1" w:styleId="ListDash2">
    <w:name w:val="List Dash 2"/>
    <w:basedOn w:val="Text2"/>
    <w:pPr>
      <w:numPr>
        <w:numId w:val="8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9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0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1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1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1"/>
      </w:numPr>
    </w:pPr>
  </w:style>
  <w:style w:type="paragraph" w:customStyle="1" w:styleId="ListNumber1">
    <w:name w:val="List Number 1"/>
    <w:basedOn w:val="Text1"/>
    <w:pPr>
      <w:numPr>
        <w:numId w:val="12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2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2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2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Article">
    <w:name w:val="Article"/>
    <w:basedOn w:val="Normal"/>
    <w:next w:val="Normal"/>
    <w:pPr>
      <w:numPr>
        <w:numId w:val="16"/>
      </w:numPr>
      <w:spacing w:before="240" w:after="60"/>
      <w:outlineLvl w:val="1"/>
    </w:pPr>
    <w:rPr>
      <w:rFonts w:eastAsia="Times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CommentReference">
    <w:name w:val="annotation reference"/>
    <w:semiHidden/>
    <w:rPr>
      <w:sz w:val="16"/>
    </w:rPr>
  </w:style>
  <w:style w:type="paragraph" w:customStyle="1" w:styleId="DocumentTitle">
    <w:name w:val="Document Title"/>
    <w:basedOn w:val="Normal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NumPar2">
    <w:name w:val="NumPar2"/>
    <w:basedOn w:val="ListNumber"/>
    <w:pPr>
      <w:numPr>
        <w:numId w:val="21"/>
      </w:numPr>
      <w:tabs>
        <w:tab w:val="clear" w:pos="2344"/>
        <w:tab w:val="num" w:pos="851"/>
        <w:tab w:val="num" w:pos="1047"/>
        <w:tab w:val="num" w:pos="1080"/>
      </w:tabs>
      <w:spacing w:before="240" w:after="60"/>
      <w:ind w:left="714" w:hanging="357"/>
    </w:pPr>
  </w:style>
  <w:style w:type="character" w:styleId="PageNumber">
    <w:name w:val="page number"/>
    <w:basedOn w:val="DefaultParagraphFont"/>
  </w:style>
  <w:style w:type="paragraph" w:customStyle="1" w:styleId="SectionTitle">
    <w:name w:val="SectionTitle"/>
    <w:basedOn w:val="Normal"/>
    <w:autoRedefine/>
    <w:pPr>
      <w:keepNext/>
      <w:pageBreakBefore/>
      <w:suppressAutoHyphens/>
      <w:spacing w:before="0" w:after="240"/>
      <w:jc w:val="center"/>
      <w:outlineLvl w:val="0"/>
    </w:pPr>
    <w:rPr>
      <w:rFonts w:eastAsia="Times"/>
      <w:b/>
      <w:sz w:val="26"/>
    </w:rPr>
  </w:style>
  <w:style w:type="paragraph" w:customStyle="1" w:styleId="SubTitle1">
    <w:name w:val="SubTitle1"/>
    <w:basedOn w:val="Normal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customStyle="1" w:styleId="ChapterTitle">
    <w:name w:val="ChapterTitle"/>
    <w:basedOn w:val="Title"/>
    <w:next w:val="Normal"/>
    <w:pPr>
      <w:keepNext/>
      <w:spacing w:before="0" w:after="480"/>
      <w:jc w:val="center"/>
    </w:pPr>
    <w:rPr>
      <w:rFonts w:ascii="Times New Roman" w:hAnsi="Times New Roman"/>
      <w:b w:val="0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character" w:styleId="Strong">
    <w:name w:val="Strong"/>
    <w:qFormat/>
    <w:rPr>
      <w:b/>
    </w:rPr>
  </w:style>
  <w:style w:type="table" w:styleId="TableGrid">
    <w:name w:val="Table Grid"/>
    <w:basedOn w:val="TableNormal"/>
    <w:rsid w:val="0062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W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</Template>
  <TotalTime>10</TotalTime>
  <Pages>2</Pages>
  <Words>208</Words>
  <Characters>1188</Characters>
  <Application>Microsoft Office Word</Application>
  <DocSecurity>0</DocSecurity>
  <PresentationFormat>Microsoft Word 11.0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RYAN</dc:creator>
  <cp:keywords>EL4</cp:keywords>
  <cp:lastModifiedBy>MATUNDU LUZOLO Hélène (OSG)</cp:lastModifiedBy>
  <cp:revision>5</cp:revision>
  <cp:lastPrinted>2014-02-20T14:13:00Z</cp:lastPrinted>
  <dcterms:created xsi:type="dcterms:W3CDTF">2017-03-07T10:05:00Z</dcterms:created>
  <dcterms:modified xsi:type="dcterms:W3CDTF">2017-03-07T12:12:00Z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 [20020710]</vt:lpwstr>
  </property>
  <property fmtid="{D5CDD505-2E9C-101B-9397-08002B2CF9AE}" pid="6" name="Last edited using">
    <vt:lpwstr>EL 4.1 [20020710]</vt:lpwstr>
  </property>
  <property fmtid="{D5CDD505-2E9C-101B-9397-08002B2CF9AE}" pid="7" name="EL_Author">
    <vt:lpwstr>Michael RYAN</vt:lpwstr>
  </property>
  <property fmtid="{D5CDD505-2E9C-101B-9397-08002B2CF9AE}" pid="8" name="Type">
    <vt:lpwstr>Eurolook Working Template</vt:lpwstr>
  </property>
  <property fmtid="{D5CDD505-2E9C-101B-9397-08002B2CF9AE}" pid="9" name="Language">
    <vt:lpwstr>FR</vt:lpwstr>
  </property>
  <property fmtid="{D5CDD505-2E9C-101B-9397-08002B2CF9AE}" pid="10" name="EL_Language">
    <vt:lpwstr>FR</vt:lpwstr>
  </property>
</Properties>
</file>